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060" w:hanging="3060" w:hangingChars="850"/>
        <w:rPr>
          <w:rFonts w:ascii="方正小标宋简体" w:hAnsi="黑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关于广州市科技计划项目基础与应用基础研究专题项目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经费决算表</w:t>
      </w:r>
      <w:r>
        <w:rPr>
          <w:rFonts w:ascii="方正小标宋简体" w:hAnsi="黑体" w:eastAsia="方正小标宋简体"/>
          <w:sz w:val="36"/>
          <w:szCs w:val="36"/>
          <w:lang w:eastAsia="zh-CN"/>
        </w:rPr>
        <w:t>的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公示</w:t>
      </w:r>
    </w:p>
    <w:p>
      <w:pPr>
        <w:widowControl/>
        <w:shd w:val="clear" w:color="auto" w:fill="FFFFFF"/>
        <w:ind w:firstLine="720" w:firstLineChars="200"/>
        <w:jc w:val="both"/>
        <w:outlineLvl w:val="0"/>
        <w:rPr>
          <w:rFonts w:ascii="方正小标宋简体" w:hAnsi="黑体" w:eastAsia="方正小标宋简体"/>
          <w:sz w:val="36"/>
          <w:szCs w:val="36"/>
          <w:lang w:eastAsia="zh-CN"/>
        </w:rPr>
      </w:pPr>
    </w:p>
    <w:p>
      <w:pPr>
        <w:widowControl/>
        <w:shd w:val="clear" w:color="auto" w:fill="FFFFFF"/>
        <w:ind w:firstLine="560" w:firstLineChars="200"/>
        <w:jc w:val="both"/>
        <w:outlineLvl w:val="0"/>
        <w:rPr>
          <w:rFonts w:ascii="仿宋" w:hAnsi="仿宋" w:eastAsia="仿宋" w:cs="Arial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根据《广州市科技计划项目全过程管理简政放权改革工作方案》等有关规定，经组织专家评审，现将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地球科学与工程学院</w:t>
      </w:r>
      <w:r>
        <w:rPr>
          <w:rFonts w:ascii="仿宋" w:hAnsi="仿宋" w:eastAsia="仿宋" w:cs="Arial"/>
          <w:color w:val="333333"/>
          <w:sz w:val="28"/>
          <w:szCs w:val="28"/>
          <w:lang w:eastAsia="zh-CN"/>
        </w:rPr>
        <w:t>2018-2020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年广州市科技计划基础与应用基础研究专题项目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经费决算表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予以</w:t>
      </w:r>
      <w:bookmarkStart w:id="0" w:name="_Hlk47120659"/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公示</w:t>
      </w:r>
      <w:bookmarkEnd w:id="0"/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如下（见</w:t>
      </w:r>
      <w:r>
        <w:rPr>
          <w:rFonts w:ascii="仿宋" w:hAnsi="仿宋" w:eastAsia="仿宋" w:cs="Arial"/>
          <w:color w:val="333333"/>
          <w:sz w:val="28"/>
          <w:szCs w:val="28"/>
          <w:lang w:eastAsia="zh-CN"/>
        </w:rPr>
        <w:t>附件）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。</w:t>
      </w:r>
    </w:p>
    <w:p>
      <w:pPr>
        <w:widowControl/>
        <w:spacing w:after="173"/>
        <w:ind w:firstLine="560" w:firstLineChars="200"/>
        <w:jc w:val="both"/>
        <w:rPr>
          <w:rFonts w:ascii="仿宋" w:hAnsi="仿宋" w:eastAsia="仿宋" w:cs="Arial"/>
          <w:b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Helvetica"/>
          <w:color w:val="333333"/>
          <w:sz w:val="28"/>
          <w:szCs w:val="28"/>
          <w:lang w:eastAsia="zh-CN"/>
        </w:rPr>
        <w:t>公示时间为20</w:t>
      </w:r>
      <w:r>
        <w:rPr>
          <w:rFonts w:ascii="仿宋" w:hAnsi="仿宋" w:eastAsia="仿宋" w:cs="Helvetica"/>
          <w:color w:val="333333"/>
          <w:sz w:val="28"/>
          <w:szCs w:val="28"/>
          <w:lang w:eastAsia="zh-CN"/>
        </w:rPr>
        <w:t>2</w:t>
      </w:r>
      <w:r>
        <w:rPr>
          <w:rFonts w:hint="eastAsia" w:ascii="仿宋" w:hAnsi="仿宋" w:eastAsia="仿宋" w:cs="Helvetica"/>
          <w:color w:val="33333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color w:val="33333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Helvetica"/>
          <w:color w:val="33333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color w:val="333333"/>
          <w:sz w:val="28"/>
          <w:szCs w:val="28"/>
          <w:lang w:eastAsia="zh-CN"/>
        </w:rPr>
        <w:t>月</w:t>
      </w:r>
      <w:r>
        <w:rPr>
          <w:rFonts w:ascii="仿宋" w:hAnsi="仿宋" w:eastAsia="仿宋" w:cs="Helvetica"/>
          <w:color w:val="333333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Helvetica"/>
          <w:color w:val="333333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Helvetica"/>
          <w:color w:val="333333"/>
          <w:sz w:val="28"/>
          <w:szCs w:val="28"/>
          <w:lang w:eastAsia="zh-CN"/>
        </w:rPr>
        <w:t>日</w:t>
      </w:r>
      <w:r>
        <w:rPr>
          <w:rFonts w:ascii="仿宋" w:hAnsi="仿宋" w:eastAsia="仿宋" w:cs="Helvetica"/>
          <w:color w:val="333333"/>
          <w:sz w:val="28"/>
          <w:szCs w:val="28"/>
          <w:lang w:eastAsia="zh-CN"/>
        </w:rPr>
        <w:t>-</w:t>
      </w:r>
      <w:r>
        <w:rPr>
          <w:rFonts w:hint="eastAsia" w:ascii="仿宋" w:hAnsi="仿宋" w:eastAsia="仿宋" w:cs="Helvetica"/>
          <w:color w:val="33333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color w:val="33333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Helvetica"/>
          <w:color w:val="333333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Helvetica"/>
          <w:color w:val="333333"/>
          <w:sz w:val="28"/>
          <w:szCs w:val="28"/>
          <w:lang w:eastAsia="zh-CN"/>
        </w:rPr>
        <w:t>日，对公示</w:t>
      </w:r>
      <w:r>
        <w:rPr>
          <w:rFonts w:hint="eastAsia" w:ascii="仿宋" w:hAnsi="仿宋" w:eastAsia="仿宋" w:cs="Helvetica"/>
          <w:color w:val="333333"/>
          <w:sz w:val="28"/>
          <w:szCs w:val="28"/>
          <w:lang w:val="en-US" w:eastAsia="zh-CN"/>
        </w:rPr>
        <w:t>内容</w:t>
      </w:r>
      <w:r>
        <w:rPr>
          <w:rFonts w:hint="eastAsia" w:ascii="仿宋" w:hAnsi="仿宋" w:eastAsia="仿宋" w:cs="Helvetica"/>
          <w:color w:val="333333"/>
          <w:sz w:val="28"/>
          <w:szCs w:val="28"/>
          <w:lang w:eastAsia="zh-CN"/>
        </w:rPr>
        <w:t>有异议者，可通过来信、来访等形式向</w:t>
      </w:r>
      <w:r>
        <w:rPr>
          <w:rFonts w:hint="eastAsia" w:ascii="仿宋" w:hAnsi="仿宋" w:eastAsia="仿宋" w:cs="Helvetica"/>
          <w:color w:val="333333"/>
          <w:sz w:val="28"/>
          <w:szCs w:val="28"/>
          <w:lang w:val="en-US" w:eastAsia="zh-CN"/>
        </w:rPr>
        <w:t>地球科学与工程学院</w:t>
      </w:r>
      <w:r>
        <w:rPr>
          <w:rFonts w:hint="eastAsia" w:ascii="仿宋" w:hAnsi="仿宋" w:eastAsia="仿宋" w:cs="Helvetica"/>
          <w:color w:val="333333"/>
          <w:sz w:val="28"/>
          <w:szCs w:val="28"/>
          <w:lang w:eastAsia="zh-CN"/>
        </w:rPr>
        <w:t>反映。反映情况和问题须签署真实姓名，加盖单位公章，否则不予受理。</w:t>
      </w:r>
    </w:p>
    <w:p>
      <w:pPr>
        <w:widowControl/>
        <w:spacing w:after="158"/>
        <w:ind w:firstLine="560" w:firstLineChars="200"/>
        <w:rPr>
          <w:rFonts w:ascii="仿宋" w:hAnsi="仿宋" w:eastAsia="仿宋" w:cs="Helvetica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Helvetica"/>
          <w:color w:val="333333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 w:cs="Helvetica"/>
          <w:color w:val="333333"/>
          <w:sz w:val="28"/>
          <w:szCs w:val="28"/>
          <w:lang w:val="en-US" w:eastAsia="zh-CN"/>
        </w:rPr>
        <w:t>董一静</w:t>
      </w:r>
      <w:r>
        <w:rPr>
          <w:rFonts w:ascii="仿宋" w:hAnsi="仿宋" w:eastAsia="仿宋" w:cs="Helvetica"/>
          <w:color w:val="333333"/>
          <w:sz w:val="28"/>
          <w:szCs w:val="28"/>
          <w:lang w:eastAsia="zh-CN"/>
        </w:rPr>
        <w:t xml:space="preserve"> </w:t>
      </w:r>
    </w:p>
    <w:p>
      <w:pPr>
        <w:widowControl/>
        <w:spacing w:after="158"/>
        <w:ind w:firstLine="560" w:firstLineChars="200"/>
        <w:rPr>
          <w:rFonts w:hint="eastAsia" w:ascii="仿宋" w:hAnsi="仿宋" w:eastAsia="仿宋" w:cs="Helvetica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Helvetica"/>
          <w:color w:val="333333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Helvetica"/>
          <w:color w:val="333333"/>
          <w:sz w:val="28"/>
          <w:szCs w:val="28"/>
          <w:lang w:val="en-US" w:eastAsia="zh-CN"/>
        </w:rPr>
        <w:t>0756-3668304</w:t>
      </w:r>
    </w:p>
    <w:p>
      <w:pPr>
        <w:widowControl/>
        <w:spacing w:after="158"/>
        <w:ind w:firstLine="560" w:firstLineChars="200"/>
        <w:rPr>
          <w:rFonts w:ascii="仿宋" w:hAnsi="仿宋" w:eastAsia="仿宋" w:cs="Helvetica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Helvetica"/>
          <w:color w:val="333333"/>
          <w:sz w:val="28"/>
          <w:szCs w:val="28"/>
          <w:lang w:eastAsia="zh-CN"/>
        </w:rPr>
        <w:t>电子邮箱：</w:t>
      </w:r>
      <w:r>
        <w:rPr>
          <w:rFonts w:hint="eastAsia" w:ascii="仿宋" w:hAnsi="仿宋" w:eastAsia="仿宋" w:cs="仿宋"/>
          <w:sz w:val="28"/>
          <w:szCs w:val="28"/>
        </w:rPr>
        <w:t>dongyj33@mail.sysu.edu.cn</w:t>
      </w:r>
    </w:p>
    <w:p>
      <w:pPr>
        <w:widowControl/>
        <w:spacing w:after="158"/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：2018</w:t>
      </w:r>
      <w:r>
        <w:rPr>
          <w:rFonts w:ascii="仿宋" w:hAnsi="仿宋" w:eastAsia="仿宋" w:cs="Arial"/>
          <w:color w:val="333333"/>
          <w:sz w:val="28"/>
          <w:szCs w:val="28"/>
          <w:lang w:eastAsia="zh-CN"/>
        </w:rPr>
        <w:t>-2020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年</w:t>
      </w:r>
      <w:r>
        <w:rPr>
          <w:rFonts w:ascii="仿宋" w:hAnsi="仿宋" w:eastAsia="仿宋" w:cs="Arial"/>
          <w:color w:val="333333"/>
          <w:sz w:val="28"/>
          <w:szCs w:val="28"/>
          <w:lang w:eastAsia="zh-CN"/>
        </w:rPr>
        <w:t>广州市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科技</w:t>
      </w:r>
      <w:r>
        <w:rPr>
          <w:rFonts w:ascii="仿宋" w:hAnsi="仿宋" w:eastAsia="仿宋" w:cs="Arial"/>
          <w:color w:val="333333"/>
          <w:sz w:val="28"/>
          <w:szCs w:val="28"/>
          <w:lang w:eastAsia="zh-CN"/>
        </w:rPr>
        <w:t>计划基础与应用基础研究项目验收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清单</w:t>
      </w:r>
    </w:p>
    <w:p>
      <w:pPr>
        <w:widowControl/>
        <w:spacing w:after="158"/>
        <w:rPr>
          <w:rFonts w:hint="default" w:ascii="仿宋" w:hAnsi="仿宋" w:eastAsia="仿宋" w:cs="Arial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：2018</w:t>
      </w:r>
      <w:r>
        <w:rPr>
          <w:rFonts w:ascii="仿宋" w:hAnsi="仿宋" w:eastAsia="仿宋" w:cs="Arial"/>
          <w:color w:val="333333"/>
          <w:sz w:val="28"/>
          <w:szCs w:val="28"/>
          <w:lang w:eastAsia="zh-CN"/>
        </w:rPr>
        <w:t>-2020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年</w:t>
      </w:r>
      <w:r>
        <w:rPr>
          <w:rFonts w:ascii="仿宋" w:hAnsi="仿宋" w:eastAsia="仿宋" w:cs="Arial"/>
          <w:color w:val="333333"/>
          <w:sz w:val="28"/>
          <w:szCs w:val="28"/>
          <w:lang w:eastAsia="zh-CN"/>
        </w:rPr>
        <w:t>广州市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科技</w:t>
      </w:r>
      <w:r>
        <w:rPr>
          <w:rFonts w:ascii="仿宋" w:hAnsi="仿宋" w:eastAsia="仿宋" w:cs="Arial"/>
          <w:color w:val="333333"/>
          <w:sz w:val="28"/>
          <w:szCs w:val="28"/>
          <w:lang w:eastAsia="zh-CN"/>
        </w:rPr>
        <w:t>计划基础与应用基础研究项目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经费决算表</w:t>
      </w:r>
    </w:p>
    <w:p>
      <w:pPr>
        <w:widowControl/>
        <w:spacing w:after="158"/>
        <w:jc w:val="both"/>
        <w:rPr>
          <w:rFonts w:ascii="仿宋" w:hAnsi="仿宋" w:eastAsia="仿宋" w:cs="Arial"/>
          <w:color w:val="333333"/>
          <w:sz w:val="28"/>
          <w:szCs w:val="28"/>
          <w:lang w:eastAsia="zh-CN"/>
        </w:rPr>
      </w:pPr>
    </w:p>
    <w:p>
      <w:pPr>
        <w:widowControl/>
        <w:spacing w:after="158"/>
        <w:jc w:val="right"/>
        <w:rPr>
          <w:rFonts w:hint="default" w:ascii="仿宋" w:hAnsi="仿宋" w:eastAsia="仿宋" w:cs="Helvetica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中山大学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地球科学与工程学院</w:t>
      </w:r>
      <w:bookmarkStart w:id="1" w:name="_GoBack"/>
      <w:bookmarkEnd w:id="1"/>
    </w:p>
    <w:p>
      <w:pPr>
        <w:widowControl/>
        <w:spacing w:after="173"/>
        <w:jc w:val="right"/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20</w:t>
      </w:r>
      <w:r>
        <w:rPr>
          <w:rFonts w:ascii="仿宋" w:hAnsi="仿宋" w:eastAsia="仿宋" w:cs="Arial"/>
          <w:color w:val="333333"/>
          <w:sz w:val="28"/>
          <w:szCs w:val="28"/>
          <w:lang w:eastAsia="zh-CN"/>
        </w:rPr>
        <w:t>2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月</w:t>
      </w:r>
      <w:r>
        <w:rPr>
          <w:rFonts w:ascii="仿宋" w:hAnsi="仿宋" w:eastAsia="仿宋" w:cs="Arial"/>
          <w:color w:val="333333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lMTVlMThmYjU3M2E1YjllODM2NDY0NmM4ZGY0ZGEifQ=="/>
  </w:docVars>
  <w:rsids>
    <w:rsidRoot w:val="00214427"/>
    <w:rsid w:val="00082DAA"/>
    <w:rsid w:val="0009133C"/>
    <w:rsid w:val="000922A5"/>
    <w:rsid w:val="00096690"/>
    <w:rsid w:val="000C509A"/>
    <w:rsid w:val="0010524E"/>
    <w:rsid w:val="001158F7"/>
    <w:rsid w:val="00194922"/>
    <w:rsid w:val="00214427"/>
    <w:rsid w:val="0025504E"/>
    <w:rsid w:val="00272063"/>
    <w:rsid w:val="00275E33"/>
    <w:rsid w:val="0029429F"/>
    <w:rsid w:val="002B4107"/>
    <w:rsid w:val="002D3DF1"/>
    <w:rsid w:val="002F5B21"/>
    <w:rsid w:val="003138E5"/>
    <w:rsid w:val="00316446"/>
    <w:rsid w:val="00377D2A"/>
    <w:rsid w:val="004033FC"/>
    <w:rsid w:val="0041434E"/>
    <w:rsid w:val="00427693"/>
    <w:rsid w:val="004B6F94"/>
    <w:rsid w:val="004D2A4A"/>
    <w:rsid w:val="005411D2"/>
    <w:rsid w:val="00573AB2"/>
    <w:rsid w:val="005751BE"/>
    <w:rsid w:val="005818E0"/>
    <w:rsid w:val="0059765A"/>
    <w:rsid w:val="005B5ACC"/>
    <w:rsid w:val="005D7EE3"/>
    <w:rsid w:val="005E7F6F"/>
    <w:rsid w:val="006436C2"/>
    <w:rsid w:val="00691EBC"/>
    <w:rsid w:val="006B098D"/>
    <w:rsid w:val="006C60D9"/>
    <w:rsid w:val="006E08BB"/>
    <w:rsid w:val="0075096C"/>
    <w:rsid w:val="00794B49"/>
    <w:rsid w:val="007E2705"/>
    <w:rsid w:val="007F02A2"/>
    <w:rsid w:val="008028CB"/>
    <w:rsid w:val="0080516D"/>
    <w:rsid w:val="00824325"/>
    <w:rsid w:val="008472D1"/>
    <w:rsid w:val="008B64EF"/>
    <w:rsid w:val="008E654F"/>
    <w:rsid w:val="009B28B4"/>
    <w:rsid w:val="009F658A"/>
    <w:rsid w:val="00A20599"/>
    <w:rsid w:val="00A22C7F"/>
    <w:rsid w:val="00A41DD5"/>
    <w:rsid w:val="00A463CC"/>
    <w:rsid w:val="00A55542"/>
    <w:rsid w:val="00A55707"/>
    <w:rsid w:val="00A60836"/>
    <w:rsid w:val="00AC248F"/>
    <w:rsid w:val="00AD6029"/>
    <w:rsid w:val="00BB5FBA"/>
    <w:rsid w:val="00BC7D48"/>
    <w:rsid w:val="00C13FA9"/>
    <w:rsid w:val="00C62FE6"/>
    <w:rsid w:val="00C7139E"/>
    <w:rsid w:val="00C756B4"/>
    <w:rsid w:val="00CF5C55"/>
    <w:rsid w:val="00D30CB4"/>
    <w:rsid w:val="00D611BB"/>
    <w:rsid w:val="00D779EF"/>
    <w:rsid w:val="00DC7F9C"/>
    <w:rsid w:val="00F0311E"/>
    <w:rsid w:val="00F6528B"/>
    <w:rsid w:val="00F932FE"/>
    <w:rsid w:val="00FC6644"/>
    <w:rsid w:val="00FF3E57"/>
    <w:rsid w:val="00FF47AC"/>
    <w:rsid w:val="1483180C"/>
    <w:rsid w:val="467D28D5"/>
    <w:rsid w:val="46B3705C"/>
    <w:rsid w:val="53E3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20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eastAsia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ind w:left="677"/>
    </w:pPr>
    <w:rPr>
      <w:rFonts w:ascii="宋体" w:hAnsi="宋体" w:eastAsia="宋体"/>
      <w:sz w:val="27"/>
      <w:szCs w:val="27"/>
    </w:rPr>
  </w:style>
  <w:style w:type="paragraph" w:styleId="4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正文文本 字符"/>
    <w:basedOn w:val="8"/>
    <w:link w:val="3"/>
    <w:uiPriority w:val="1"/>
    <w:rPr>
      <w:rFonts w:ascii="宋体" w:hAnsi="宋体" w:eastAsia="宋体"/>
      <w:sz w:val="27"/>
      <w:szCs w:val="27"/>
    </w:rPr>
  </w:style>
  <w:style w:type="paragraph" w:styleId="11">
    <w:name w:val="List Paragraph"/>
    <w:basedOn w:val="1"/>
    <w:qFormat/>
    <w:uiPriority w:val="34"/>
  </w:style>
  <w:style w:type="paragraph" w:customStyle="1" w:styleId="12">
    <w:name w:val="标题 11"/>
    <w:basedOn w:val="1"/>
    <w:qFormat/>
    <w:uiPriority w:val="1"/>
    <w:pPr>
      <w:spacing w:before="128"/>
      <w:ind w:left="232"/>
      <w:outlineLvl w:val="1"/>
    </w:pPr>
    <w:rPr>
      <w:rFonts w:ascii="宋体" w:hAnsi="宋体" w:eastAsia="宋体"/>
      <w:sz w:val="43"/>
      <w:szCs w:val="43"/>
    </w:rPr>
  </w:style>
  <w:style w:type="paragraph" w:customStyle="1" w:styleId="13">
    <w:name w:val="标题 21"/>
    <w:basedOn w:val="1"/>
    <w:qFormat/>
    <w:uiPriority w:val="1"/>
    <w:pPr>
      <w:ind w:left="49"/>
      <w:outlineLvl w:val="2"/>
    </w:pPr>
    <w:rPr>
      <w:rFonts w:ascii="宋体" w:hAnsi="宋体" w:eastAsia="宋体"/>
      <w:sz w:val="35"/>
      <w:szCs w:val="35"/>
    </w:rPr>
  </w:style>
  <w:style w:type="paragraph" w:customStyle="1" w:styleId="14">
    <w:name w:val="标题 31"/>
    <w:basedOn w:val="1"/>
    <w:qFormat/>
    <w:uiPriority w:val="1"/>
    <w:pPr>
      <w:spacing w:before="38"/>
      <w:ind w:left="124"/>
      <w:outlineLvl w:val="3"/>
    </w:pPr>
    <w:rPr>
      <w:rFonts w:ascii="宋体" w:hAnsi="宋体" w:eastAsia="宋体"/>
      <w:sz w:val="32"/>
      <w:szCs w:val="32"/>
    </w:rPr>
  </w:style>
  <w:style w:type="paragraph" w:customStyle="1" w:styleId="15">
    <w:name w:val="标题 41"/>
    <w:basedOn w:val="1"/>
    <w:qFormat/>
    <w:uiPriority w:val="1"/>
    <w:pPr>
      <w:spacing w:before="31"/>
      <w:ind w:left="111" w:firstLine="646"/>
      <w:outlineLvl w:val="4"/>
    </w:pPr>
    <w:rPr>
      <w:rFonts w:ascii="宋体" w:hAnsi="宋体" w:eastAsia="宋体"/>
      <w:sz w:val="31"/>
      <w:szCs w:val="31"/>
    </w:rPr>
  </w:style>
  <w:style w:type="paragraph" w:customStyle="1" w:styleId="16">
    <w:name w:val="标题 51"/>
    <w:basedOn w:val="1"/>
    <w:qFormat/>
    <w:uiPriority w:val="1"/>
    <w:pPr>
      <w:ind w:left="120"/>
      <w:outlineLvl w:val="5"/>
    </w:pPr>
    <w:rPr>
      <w:rFonts w:ascii="宋体" w:hAnsi="宋体" w:eastAsia="宋体"/>
      <w:sz w:val="30"/>
      <w:szCs w:val="30"/>
    </w:r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字符"/>
    <w:basedOn w:val="8"/>
    <w:link w:val="6"/>
    <w:uiPriority w:val="99"/>
    <w:rPr>
      <w:sz w:val="18"/>
      <w:szCs w:val="18"/>
    </w:rPr>
  </w:style>
  <w:style w:type="character" w:customStyle="1" w:styleId="19">
    <w:name w:val="页脚 字符"/>
    <w:basedOn w:val="8"/>
    <w:link w:val="5"/>
    <w:uiPriority w:val="99"/>
    <w:rPr>
      <w:sz w:val="18"/>
      <w:szCs w:val="18"/>
    </w:rPr>
  </w:style>
  <w:style w:type="character" w:customStyle="1" w:styleId="20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  <w:lang w:eastAsia="zh-CN"/>
    </w:rPr>
  </w:style>
  <w:style w:type="character" w:customStyle="1" w:styleId="21">
    <w:name w:val="日期 字符"/>
    <w:basedOn w:val="8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2</Pages>
  <Words>57</Words>
  <Characters>325</Characters>
  <Lines>2</Lines>
  <Paragraphs>1</Paragraphs>
  <TotalTime>1</TotalTime>
  <ScaleCrop>false</ScaleCrop>
  <LinksUpToDate>false</LinksUpToDate>
  <CharactersWithSpaces>381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2022-05-09T02:42:00Z</dcterms:created>
  <dc:creator>Administrator</dc:creator>
  <cp:lastModifiedBy>Yeejing</cp:lastModifiedBy>
  <cp:lastPrinted>2019-08-21T09:26:00Z</cp:lastPrinted>
  <dcterms:modified xsi:type="dcterms:W3CDTF">2024-04-14T03:33:38Z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E0C2D004E84A456E8CC602BB78BAA201_13</vt:lpwstr>
  </property>
</Properties>
</file>