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10168F">
      <w:pPr>
        <w:rPr>
          <w:rFonts w:eastAsia="黑体"/>
        </w:rPr>
      </w:pPr>
      <w:r>
        <w:rPr>
          <w:rFonts w:eastAsia="黑体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436.55pt;height:57.85pt;margin-top:73.7pt;margin-left:79.4pt;mso-height-relative:margin;mso-position-horizontal-relative:page;mso-position-vertical-relative:page;mso-width-relative:margin;position:absolute;v-text-anchor:middle;z-index:251660288" filled="f" stroked="f">
            <v:textbox inset="0,0,0,0">
              <w:txbxContent>
                <w:p w:rsidR="0010168F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10168F"/>
              </w:txbxContent>
            </v:textbox>
          </v:shape>
        </w:pict>
      </w:r>
    </w:p>
    <w:p w:rsidR="0010168F">
      <w:pPr>
        <w:rPr>
          <w:rFonts w:eastAsia="黑体"/>
        </w:rPr>
      </w:pPr>
    </w:p>
    <w:p w:rsidR="0010168F">
      <w:pPr>
        <w:spacing w:line="520" w:lineRule="atLeast"/>
        <w:jc w:val="right"/>
        <w:rPr>
          <w:szCs w:val="32"/>
        </w:rPr>
      </w:pPr>
      <w:r>
        <w:rPr>
          <w:rFonts w:eastAsia="黑体"/>
        </w:rPr>
        <w:pict>
          <v:line id="直接连接符 3" o:spid="_x0000_s1026" style="mso-height-relative:page;mso-position-horizontal-relative:page;mso-position-vertical-relative:page;mso-width-relative:margin;position:absolute;z-index:251659264" from="56.7pt,785.3pt" to="538.6pt,785.3pt" strokecolor="red" strokeweight="5pt">
            <v:stroke linestyle="thinThick"/>
          </v:line>
        </w:pict>
      </w:r>
      <w:r>
        <w:rPr>
          <w:rFonts w:eastAsia="黑体"/>
        </w:rPr>
        <w:pict>
          <v:line id="直接连接符 1" o:spid="_x0000_s1027" style="mso-height-relative:page;mso-position-horizontal-relative:page;mso-position-vertical-relative:page;mso-width-relative:margin;position:absolute;z-index:251658240" from="56.7pt,147.4pt" to="538.6pt,147.4pt" strokecolor="red" strokeweight="5pt">
            <v:stroke linestyle="thickThin"/>
          </v:line>
        </w:pict>
      </w:r>
      <w:r w:rsidR="005D3B76">
        <w:rPr>
          <w:szCs w:val="32"/>
        </w:rPr>
        <w:t>校办〔</w:t>
      </w:r>
      <w:r w:rsidR="005D3B76">
        <w:rPr>
          <w:szCs w:val="32"/>
        </w:rPr>
        <w:t>2022</w:t>
      </w:r>
      <w:r w:rsidR="005D3B76">
        <w:rPr>
          <w:szCs w:val="32"/>
        </w:rPr>
        <w:t>〕</w:t>
      </w:r>
      <w:r w:rsidR="00D03BA0">
        <w:rPr>
          <w:szCs w:val="32"/>
        </w:rPr>
        <w:t>259</w:t>
      </w:r>
      <w:r w:rsidR="005D3B76">
        <w:rPr>
          <w:szCs w:val="32"/>
        </w:rPr>
        <w:t>号</w:t>
      </w:r>
    </w:p>
    <w:p w:rsidR="0010168F">
      <w:pPr>
        <w:spacing w:line="520" w:lineRule="atLeast"/>
        <w:ind w:right="1248"/>
        <w:rPr>
          <w:szCs w:val="32"/>
        </w:rPr>
      </w:pPr>
    </w:p>
    <w:p w:rsidR="0010168F">
      <w:pPr>
        <w:spacing w:line="520" w:lineRule="atLeast"/>
        <w:jc w:val="center"/>
        <w:rPr>
          <w:rFonts w:eastAsia="方正小标宋简体"/>
          <w:bCs/>
          <w:sz w:val="44"/>
          <w:szCs w:val="44"/>
        </w:rPr>
      </w:pPr>
      <w:r>
        <w:rPr>
          <w:rFonts w:eastAsia="方正小标宋简体" w:hint="eastAsia"/>
          <w:bCs/>
          <w:sz w:val="44"/>
          <w:szCs w:val="44"/>
        </w:rPr>
        <w:t>校长办公室</w:t>
      </w:r>
      <w:r>
        <w:rPr>
          <w:rFonts w:eastAsia="方正小标宋简体"/>
          <w:bCs/>
          <w:sz w:val="44"/>
          <w:szCs w:val="44"/>
        </w:rPr>
        <w:t>关于</w:t>
      </w:r>
      <w:r>
        <w:rPr>
          <w:rFonts w:eastAsia="方正小标宋简体"/>
          <w:bCs/>
          <w:sz w:val="44"/>
          <w:szCs w:val="44"/>
        </w:rPr>
        <w:t>2023</w:t>
      </w:r>
      <w:r>
        <w:rPr>
          <w:rFonts w:eastAsia="方正小标宋简体"/>
          <w:bCs/>
          <w:sz w:val="44"/>
          <w:szCs w:val="44"/>
        </w:rPr>
        <w:t>年</w:t>
      </w:r>
      <w:r>
        <w:rPr>
          <w:rFonts w:eastAsia="方正小标宋简体" w:hint="eastAsia"/>
          <w:bCs/>
          <w:sz w:val="44"/>
          <w:szCs w:val="44"/>
        </w:rPr>
        <w:t>元旦</w:t>
      </w:r>
      <w:r>
        <w:rPr>
          <w:rFonts w:eastAsia="方正小标宋简体"/>
          <w:bCs/>
          <w:sz w:val="44"/>
          <w:szCs w:val="44"/>
        </w:rPr>
        <w:t>放假的通知</w:t>
      </w:r>
    </w:p>
    <w:p w:rsidR="0010168F">
      <w:pPr>
        <w:spacing w:line="520" w:lineRule="atLeast"/>
        <w:rPr>
          <w:rFonts w:eastAsia="黑体"/>
          <w:sz w:val="44"/>
          <w:szCs w:val="44"/>
        </w:rPr>
      </w:pPr>
    </w:p>
    <w:p w:rsidR="0010168F">
      <w:pPr>
        <w:spacing w:line="520" w:lineRule="atLeast"/>
        <w:rPr>
          <w:szCs w:val="32"/>
        </w:rPr>
      </w:pPr>
      <w:r>
        <w:rPr>
          <w:szCs w:val="32"/>
        </w:rPr>
        <w:t>校机关各部、处、室，各学院、直属系，各直属单位，各附属医院（单位），产业集团，各有关科研机构：</w:t>
      </w:r>
    </w:p>
    <w:p w:rsidR="0010168F">
      <w:pPr>
        <w:spacing w:line="520" w:lineRule="atLeast"/>
        <w:ind w:firstLine="640" w:firstLineChars="200"/>
        <w:rPr>
          <w:szCs w:val="32"/>
        </w:rPr>
      </w:pPr>
      <w:r>
        <w:rPr>
          <w:szCs w:val="32"/>
        </w:rPr>
        <w:t>根据《</w:t>
      </w:r>
      <w:r>
        <w:rPr>
          <w:rFonts w:hint="eastAsia"/>
          <w:szCs w:val="32"/>
        </w:rPr>
        <w:t>国务院办公厅关于</w:t>
      </w:r>
      <w:r>
        <w:rPr>
          <w:rFonts w:hint="eastAsia"/>
          <w:szCs w:val="32"/>
        </w:rPr>
        <w:t>2023</w:t>
      </w:r>
      <w:r>
        <w:rPr>
          <w:rFonts w:hint="eastAsia"/>
          <w:szCs w:val="32"/>
        </w:rPr>
        <w:t>年部分节假日安排的通知</w:t>
      </w:r>
      <w:r>
        <w:rPr>
          <w:szCs w:val="32"/>
        </w:rPr>
        <w:t>》（</w:t>
      </w:r>
      <w:r>
        <w:rPr>
          <w:rFonts w:hint="eastAsia"/>
          <w:szCs w:val="32"/>
        </w:rPr>
        <w:t>国办发明电〔</w:t>
      </w:r>
      <w:r>
        <w:rPr>
          <w:rFonts w:hint="eastAsia"/>
          <w:szCs w:val="32"/>
        </w:rPr>
        <w:t>2022</w:t>
      </w:r>
      <w:r>
        <w:rPr>
          <w:rFonts w:hint="eastAsia"/>
          <w:szCs w:val="32"/>
        </w:rPr>
        <w:t>〕</w:t>
      </w:r>
      <w:r>
        <w:rPr>
          <w:rFonts w:hint="eastAsia"/>
          <w:szCs w:val="32"/>
        </w:rPr>
        <w:t>16</w:t>
      </w:r>
      <w:r>
        <w:rPr>
          <w:rFonts w:hint="eastAsia"/>
          <w:szCs w:val="32"/>
        </w:rPr>
        <w:t>号</w:t>
      </w:r>
      <w:r>
        <w:rPr>
          <w:color w:val="000000"/>
          <w:szCs w:val="32"/>
        </w:rPr>
        <w:t>）</w:t>
      </w:r>
      <w:r>
        <w:rPr>
          <w:szCs w:val="32"/>
        </w:rPr>
        <w:t>，</w:t>
      </w:r>
      <w:r>
        <w:rPr>
          <w:rFonts w:hint="eastAsia"/>
          <w:szCs w:val="32"/>
        </w:rPr>
        <w:t>结合</w:t>
      </w:r>
      <w:r>
        <w:rPr>
          <w:szCs w:val="32"/>
        </w:rPr>
        <w:t>我校实际情况，现将我校</w:t>
      </w:r>
      <w:r>
        <w:rPr>
          <w:szCs w:val="32"/>
        </w:rPr>
        <w:t>2023</w:t>
      </w:r>
      <w:r>
        <w:rPr>
          <w:szCs w:val="32"/>
        </w:rPr>
        <w:t>年元旦放假安排通知如下</w:t>
      </w:r>
      <w:r>
        <w:rPr>
          <w:rFonts w:hint="eastAsia"/>
          <w:szCs w:val="32"/>
        </w:rPr>
        <w:t>：</w:t>
      </w:r>
    </w:p>
    <w:p w:rsidR="0010168F">
      <w:pPr>
        <w:spacing w:line="520" w:lineRule="atLeast"/>
        <w:ind w:firstLine="640" w:firstLineChars="200"/>
        <w:rPr>
          <w:szCs w:val="32"/>
        </w:rPr>
      </w:pPr>
      <w:r>
        <w:rPr>
          <w:rFonts w:hint="eastAsia"/>
          <w:szCs w:val="32"/>
        </w:rPr>
        <w:t>202</w:t>
      </w:r>
      <w:r>
        <w:rPr>
          <w:szCs w:val="32"/>
        </w:rPr>
        <w:t>2</w:t>
      </w:r>
      <w:r>
        <w:rPr>
          <w:rFonts w:hint="eastAsia"/>
          <w:szCs w:val="32"/>
        </w:rPr>
        <w:t>年</w:t>
      </w:r>
      <w:r>
        <w:rPr>
          <w:szCs w:val="32"/>
        </w:rPr>
        <w:t>12</w:t>
      </w:r>
      <w:r>
        <w:rPr>
          <w:rFonts w:hint="eastAsia"/>
          <w:szCs w:val="32"/>
        </w:rPr>
        <w:t>月</w:t>
      </w:r>
      <w:r>
        <w:rPr>
          <w:szCs w:val="32"/>
        </w:rPr>
        <w:t>31</w:t>
      </w:r>
      <w:r>
        <w:rPr>
          <w:rFonts w:hint="eastAsia"/>
          <w:szCs w:val="32"/>
        </w:rPr>
        <w:t>日至</w:t>
      </w:r>
      <w:r>
        <w:rPr>
          <w:rFonts w:hint="eastAsia"/>
          <w:szCs w:val="32"/>
        </w:rPr>
        <w:t>2</w:t>
      </w:r>
      <w:r>
        <w:rPr>
          <w:szCs w:val="32"/>
        </w:rPr>
        <w:t>023</w:t>
      </w:r>
      <w:r>
        <w:rPr>
          <w:rFonts w:hint="eastAsia"/>
          <w:szCs w:val="32"/>
        </w:rPr>
        <w:t>年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月</w:t>
      </w:r>
      <w:r>
        <w:rPr>
          <w:szCs w:val="32"/>
        </w:rPr>
        <w:t>2</w:t>
      </w:r>
      <w:r>
        <w:rPr>
          <w:rFonts w:hint="eastAsia"/>
          <w:szCs w:val="32"/>
        </w:rPr>
        <w:t>日放假调休，共</w:t>
      </w:r>
      <w:r>
        <w:rPr>
          <w:szCs w:val="32"/>
        </w:rPr>
        <w:t>3</w:t>
      </w:r>
      <w:r>
        <w:rPr>
          <w:rFonts w:hint="eastAsia"/>
          <w:szCs w:val="32"/>
        </w:rPr>
        <w:t>天。</w:t>
      </w:r>
    </w:p>
    <w:p w:rsidR="0010168F">
      <w:pPr>
        <w:spacing w:line="520" w:lineRule="atLeast"/>
        <w:ind w:firstLine="640" w:firstLineChars="200"/>
        <w:rPr>
          <w:szCs w:val="32"/>
        </w:rPr>
      </w:pPr>
      <w:r>
        <w:rPr>
          <w:rFonts w:hint="eastAsia"/>
          <w:szCs w:val="32"/>
        </w:rPr>
        <w:t>请</w:t>
      </w:r>
      <w:r>
        <w:rPr>
          <w:szCs w:val="32"/>
        </w:rPr>
        <w:t>各单位根据放假时间，提前做好工作安排。</w:t>
      </w:r>
      <w:r>
        <w:rPr>
          <w:rFonts w:hint="eastAsia"/>
          <w:szCs w:val="32"/>
        </w:rPr>
        <w:t>2022</w:t>
      </w:r>
      <w:r>
        <w:rPr>
          <w:rFonts w:hint="eastAsia"/>
          <w:szCs w:val="32"/>
        </w:rPr>
        <w:t>年</w:t>
      </w:r>
      <w:r>
        <w:rPr>
          <w:rFonts w:hint="eastAsia"/>
          <w:szCs w:val="32"/>
        </w:rPr>
        <w:t>12</w:t>
      </w:r>
      <w:r>
        <w:rPr>
          <w:rFonts w:hint="eastAsia"/>
          <w:szCs w:val="32"/>
        </w:rPr>
        <w:t>月</w:t>
      </w:r>
      <w:r>
        <w:rPr>
          <w:rFonts w:hint="eastAsia"/>
          <w:szCs w:val="32"/>
        </w:rPr>
        <w:t>31</w:t>
      </w:r>
      <w:r>
        <w:rPr>
          <w:rFonts w:hint="eastAsia"/>
          <w:szCs w:val="32"/>
        </w:rPr>
        <w:t>日至</w:t>
      </w:r>
      <w:r>
        <w:rPr>
          <w:rFonts w:hint="eastAsia"/>
          <w:szCs w:val="32"/>
        </w:rPr>
        <w:t>2023</w:t>
      </w:r>
      <w:r>
        <w:rPr>
          <w:rFonts w:hint="eastAsia"/>
          <w:szCs w:val="32"/>
        </w:rPr>
        <w:t>年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月</w:t>
      </w:r>
      <w:r>
        <w:rPr>
          <w:rFonts w:hint="eastAsia"/>
          <w:szCs w:val="32"/>
        </w:rPr>
        <w:t>2</w:t>
      </w:r>
      <w:r>
        <w:rPr>
          <w:rFonts w:hint="eastAsia"/>
          <w:szCs w:val="32"/>
        </w:rPr>
        <w:t>日期间因故不能停止工作的单位，可根据单位实际，按照上级文件精神研究确定具体放假办法。</w:t>
      </w:r>
    </w:p>
    <w:p w:rsidR="0010168F">
      <w:pPr>
        <w:spacing w:line="520" w:lineRule="atLeast"/>
        <w:ind w:firstLine="640" w:firstLineChars="200"/>
        <w:rPr>
          <w:szCs w:val="32"/>
        </w:rPr>
      </w:pPr>
      <w:r>
        <w:rPr>
          <w:rFonts w:hint="eastAsia"/>
          <w:szCs w:val="32"/>
        </w:rPr>
        <w:t>放假期间，请各单位妥善安排好值班和安全、保卫、疫情防控等工作，遇有重大突发事件，要按规定及时报告并妥善处置，确保师生员工祥和平安度过节日假期。</w:t>
      </w:r>
    </w:p>
    <w:p w:rsidR="0010168F">
      <w:pPr>
        <w:spacing w:line="520" w:lineRule="atLeast"/>
        <w:rPr>
          <w:szCs w:val="32"/>
        </w:rPr>
      </w:pPr>
      <w:r>
        <w:rPr>
          <w:rFonts w:hint="eastAsia"/>
          <w:szCs w:val="32"/>
        </w:rPr>
        <w:t xml:space="preserve">    </w:t>
      </w:r>
      <w:r>
        <w:rPr>
          <w:rFonts w:hint="eastAsia"/>
          <w:szCs w:val="32"/>
        </w:rPr>
        <w:t>特此通知。</w:t>
      </w:r>
    </w:p>
    <w:p w:rsidR="0010168F">
      <w:pPr>
        <w:spacing w:line="520" w:lineRule="atLeast"/>
        <w:rPr>
          <w:szCs w:val="32"/>
        </w:rPr>
      </w:pPr>
    </w:p>
    <w:p w:rsidR="0010168F">
      <w:pPr>
        <w:spacing w:line="520" w:lineRule="atLeast"/>
        <w:rPr>
          <w:szCs w:val="32"/>
        </w:rPr>
      </w:pPr>
    </w:p>
    <w:p w:rsidR="0010168F">
      <w:pPr>
        <w:spacing w:line="520" w:lineRule="atLeast"/>
        <w:ind w:right="1683" w:rightChars="526"/>
        <w:jc w:val="right"/>
        <w:rPr>
          <w:szCs w:val="32"/>
        </w:rPr>
      </w:pPr>
      <w:r>
        <w:rPr>
          <w:rFonts w:hint="eastAsia"/>
          <w:szCs w:val="32"/>
        </w:rPr>
        <w:t>校长办公室</w:t>
      </w:r>
    </w:p>
    <w:p w:rsidR="0010168F">
      <w:pPr>
        <w:spacing w:line="520" w:lineRule="atLeast"/>
        <w:ind w:right="1248" w:rightChars="390"/>
        <w:jc w:val="right"/>
        <w:rPr>
          <w:szCs w:val="32"/>
        </w:rPr>
      </w:pPr>
      <w:r>
        <w:rPr>
          <w:rFonts w:hint="eastAsia"/>
          <w:szCs w:val="32"/>
        </w:rPr>
        <w:t>20</w:t>
      </w:r>
      <w:r>
        <w:rPr>
          <w:szCs w:val="32"/>
        </w:rPr>
        <w:t>22</w:t>
      </w:r>
      <w:r>
        <w:rPr>
          <w:szCs w:val="32"/>
        </w:rPr>
        <w:t>年</w:t>
      </w:r>
      <w:r>
        <w:rPr>
          <w:rFonts w:hint="eastAsia"/>
          <w:szCs w:val="32"/>
        </w:rPr>
        <w:t>1</w:t>
      </w:r>
      <w:r>
        <w:rPr>
          <w:szCs w:val="32"/>
        </w:rPr>
        <w:t>2</w:t>
      </w:r>
      <w:r>
        <w:rPr>
          <w:szCs w:val="32"/>
        </w:rPr>
        <w:t>月</w:t>
      </w:r>
      <w:r>
        <w:rPr>
          <w:rFonts w:hint="eastAsia"/>
          <w:szCs w:val="32"/>
        </w:rPr>
        <w:t>1</w:t>
      </w:r>
      <w:r w:rsidR="00B55AF1">
        <w:rPr>
          <w:szCs w:val="32"/>
        </w:rPr>
        <w:t>9</w:t>
      </w:r>
      <w:r>
        <w:rPr>
          <w:szCs w:val="32"/>
        </w:rPr>
        <w:t>日</w:t>
      </w: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 w:rsidRPr="000B0E80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rPr>
          <w:szCs w:val="32"/>
        </w:rPr>
      </w:pPr>
    </w:p>
    <w:p w:rsidR="0010168F">
      <w:pPr>
        <w:spacing w:line="540" w:lineRule="exact"/>
        <w:rPr>
          <w:szCs w:val="32"/>
        </w:rPr>
      </w:pPr>
    </w:p>
    <w:p w:rsidR="0010168F">
      <w:pPr>
        <w:spacing w:line="540" w:lineRule="exact"/>
        <w:rPr>
          <w:szCs w:val="32"/>
        </w:rPr>
      </w:pPr>
    </w:p>
    <w:p w:rsidR="0010168F">
      <w:pPr>
        <w:ind w:right="1872"/>
        <w:rPr>
          <w:szCs w:val="32"/>
        </w:rPr>
      </w:pPr>
    </w:p>
    <w:p w:rsidR="0010168F">
      <w:pPr>
        <w:ind w:right="1872"/>
        <w:rPr>
          <w:szCs w:val="32"/>
        </w:rPr>
      </w:pPr>
    </w:p>
    <w:p w:rsidR="0010168F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spacing w:line="520" w:lineRule="atLeast"/>
        <w:ind w:firstLine="280" w:firstLineChars="100"/>
        <w:rPr>
          <w:szCs w:val="32"/>
        </w:rPr>
      </w:pPr>
      <w:r>
        <w:rPr>
          <w:sz w:val="28"/>
          <w:szCs w:val="28"/>
        </w:rPr>
        <w:t>中山大学校长办公室</w:t>
      </w:r>
      <w:r>
        <w:rPr>
          <w:rFonts w:hint="eastAsia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主动公开</w:t>
      </w:r>
      <w:r w:rsidR="00D03BA0">
        <w:rPr>
          <w:rFonts w:hint="eastAsia"/>
          <w:sz w:val="28"/>
          <w:szCs w:val="28"/>
        </w:rPr>
        <w:t xml:space="preserve">    </w:t>
      </w:r>
      <w:bookmarkStart w:id="0" w:name="_GoBack"/>
      <w:bookmarkEnd w:id="0"/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2022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 w:rsidR="000B0E80">
        <w:rPr>
          <w:sz w:val="28"/>
          <w:szCs w:val="28"/>
        </w:rPr>
        <w:t>9</w:t>
      </w:r>
      <w:r>
        <w:rPr>
          <w:sz w:val="28"/>
          <w:szCs w:val="28"/>
        </w:rPr>
        <w:t>日印发</w:t>
      </w:r>
    </w:p>
    <w:sectPr>
      <w:footerReference w:type="default" r:id="rId6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DAD052-E98C-4F91-916E-7707D7BBF83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143D157F-4D89-4B09-9EA0-7209C87A1CE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CB5552C8-C8EB-440B-894A-E0FE289C6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618D44-BBD9-4B46-A026-67A82D314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0168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30B15"/>
    <w:rsid w:val="0008160B"/>
    <w:rsid w:val="0008379E"/>
    <w:rsid w:val="000B0E80"/>
    <w:rsid w:val="000D6A64"/>
    <w:rsid w:val="000E3BC9"/>
    <w:rsid w:val="0010168F"/>
    <w:rsid w:val="00111158"/>
    <w:rsid w:val="00137362"/>
    <w:rsid w:val="00137BA5"/>
    <w:rsid w:val="00162FF3"/>
    <w:rsid w:val="00171014"/>
    <w:rsid w:val="00180691"/>
    <w:rsid w:val="00192A77"/>
    <w:rsid w:val="001A15AC"/>
    <w:rsid w:val="001A4D7B"/>
    <w:rsid w:val="001B2074"/>
    <w:rsid w:val="001C4193"/>
    <w:rsid w:val="001C6C10"/>
    <w:rsid w:val="001E7A5C"/>
    <w:rsid w:val="00202BAE"/>
    <w:rsid w:val="0021358F"/>
    <w:rsid w:val="00216360"/>
    <w:rsid w:val="00221B66"/>
    <w:rsid w:val="00230CD7"/>
    <w:rsid w:val="00251D5E"/>
    <w:rsid w:val="00255631"/>
    <w:rsid w:val="00262190"/>
    <w:rsid w:val="00262F8B"/>
    <w:rsid w:val="002646BE"/>
    <w:rsid w:val="00265CBA"/>
    <w:rsid w:val="00273145"/>
    <w:rsid w:val="0028074C"/>
    <w:rsid w:val="00292289"/>
    <w:rsid w:val="002A0721"/>
    <w:rsid w:val="002D2105"/>
    <w:rsid w:val="002E2332"/>
    <w:rsid w:val="002E2A09"/>
    <w:rsid w:val="002F0783"/>
    <w:rsid w:val="002F552C"/>
    <w:rsid w:val="0030202D"/>
    <w:rsid w:val="00310A7F"/>
    <w:rsid w:val="00345B92"/>
    <w:rsid w:val="00346618"/>
    <w:rsid w:val="00347D0E"/>
    <w:rsid w:val="00352165"/>
    <w:rsid w:val="003539FC"/>
    <w:rsid w:val="00387133"/>
    <w:rsid w:val="003A3701"/>
    <w:rsid w:val="003A7346"/>
    <w:rsid w:val="003C4BE5"/>
    <w:rsid w:val="003D2FE4"/>
    <w:rsid w:val="003E4A62"/>
    <w:rsid w:val="003E54F7"/>
    <w:rsid w:val="00445496"/>
    <w:rsid w:val="004547EE"/>
    <w:rsid w:val="00455838"/>
    <w:rsid w:val="00465033"/>
    <w:rsid w:val="00470269"/>
    <w:rsid w:val="004C5FBC"/>
    <w:rsid w:val="005354A8"/>
    <w:rsid w:val="0056117B"/>
    <w:rsid w:val="005A02CB"/>
    <w:rsid w:val="005D3B76"/>
    <w:rsid w:val="005E4F6A"/>
    <w:rsid w:val="00633F67"/>
    <w:rsid w:val="00661207"/>
    <w:rsid w:val="00680E17"/>
    <w:rsid w:val="006B02BA"/>
    <w:rsid w:val="006C3899"/>
    <w:rsid w:val="00702676"/>
    <w:rsid w:val="00721AAC"/>
    <w:rsid w:val="007255C9"/>
    <w:rsid w:val="00734BE4"/>
    <w:rsid w:val="00745D45"/>
    <w:rsid w:val="00767372"/>
    <w:rsid w:val="007C31B7"/>
    <w:rsid w:val="007D2BC8"/>
    <w:rsid w:val="007D3A09"/>
    <w:rsid w:val="007D7F8C"/>
    <w:rsid w:val="007F1A60"/>
    <w:rsid w:val="00804651"/>
    <w:rsid w:val="008120E2"/>
    <w:rsid w:val="00812A08"/>
    <w:rsid w:val="00832B78"/>
    <w:rsid w:val="0085406F"/>
    <w:rsid w:val="00855E17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421B4"/>
    <w:rsid w:val="00951F90"/>
    <w:rsid w:val="009946E2"/>
    <w:rsid w:val="00A14F7B"/>
    <w:rsid w:val="00A16CBF"/>
    <w:rsid w:val="00A25DC7"/>
    <w:rsid w:val="00A5607C"/>
    <w:rsid w:val="00A64785"/>
    <w:rsid w:val="00A72919"/>
    <w:rsid w:val="00A915EA"/>
    <w:rsid w:val="00AB7102"/>
    <w:rsid w:val="00AC1636"/>
    <w:rsid w:val="00AF2D96"/>
    <w:rsid w:val="00B450EC"/>
    <w:rsid w:val="00B55AF1"/>
    <w:rsid w:val="00B647F4"/>
    <w:rsid w:val="00B7073A"/>
    <w:rsid w:val="00BD2396"/>
    <w:rsid w:val="00BD54C2"/>
    <w:rsid w:val="00BD640E"/>
    <w:rsid w:val="00BE17CC"/>
    <w:rsid w:val="00BF7B90"/>
    <w:rsid w:val="00C143EB"/>
    <w:rsid w:val="00C30E21"/>
    <w:rsid w:val="00C327DD"/>
    <w:rsid w:val="00C7791E"/>
    <w:rsid w:val="00CC443F"/>
    <w:rsid w:val="00CE54FE"/>
    <w:rsid w:val="00D0369D"/>
    <w:rsid w:val="00D03BA0"/>
    <w:rsid w:val="00D12D05"/>
    <w:rsid w:val="00D14B0D"/>
    <w:rsid w:val="00D27289"/>
    <w:rsid w:val="00D27FE5"/>
    <w:rsid w:val="00D65E9F"/>
    <w:rsid w:val="00D667C6"/>
    <w:rsid w:val="00D66E4C"/>
    <w:rsid w:val="00D70FA9"/>
    <w:rsid w:val="00D9127E"/>
    <w:rsid w:val="00DD0D46"/>
    <w:rsid w:val="00DD29A6"/>
    <w:rsid w:val="00DE1946"/>
    <w:rsid w:val="00DF07D8"/>
    <w:rsid w:val="00DF5C5F"/>
    <w:rsid w:val="00E04624"/>
    <w:rsid w:val="00E16756"/>
    <w:rsid w:val="00E24535"/>
    <w:rsid w:val="00E34E53"/>
    <w:rsid w:val="00E47A39"/>
    <w:rsid w:val="00E546B9"/>
    <w:rsid w:val="00E55AF7"/>
    <w:rsid w:val="00E81587"/>
    <w:rsid w:val="00E85A0E"/>
    <w:rsid w:val="00EB261C"/>
    <w:rsid w:val="00EB5188"/>
    <w:rsid w:val="00EC6061"/>
    <w:rsid w:val="00EC675B"/>
    <w:rsid w:val="00EF0F70"/>
    <w:rsid w:val="00F10BD3"/>
    <w:rsid w:val="00F125E1"/>
    <w:rsid w:val="00F14238"/>
    <w:rsid w:val="00F2619F"/>
    <w:rsid w:val="00F27225"/>
    <w:rsid w:val="00F34512"/>
    <w:rsid w:val="00F3774D"/>
    <w:rsid w:val="00F45E1C"/>
    <w:rsid w:val="00F52ABD"/>
    <w:rsid w:val="00F60D73"/>
    <w:rsid w:val="00F729F2"/>
    <w:rsid w:val="00F94261"/>
    <w:rsid w:val="00FD561B"/>
    <w:rsid w:val="00FD60B2"/>
    <w:rsid w:val="00FF1E97"/>
    <w:rsid w:val="00FF3EAC"/>
    <w:rsid w:val="05600E1D"/>
    <w:rsid w:val="09D97546"/>
    <w:rsid w:val="0C5B233E"/>
    <w:rsid w:val="0FBA585B"/>
    <w:rsid w:val="10A11A07"/>
    <w:rsid w:val="23F944BF"/>
    <w:rsid w:val="28681C13"/>
    <w:rsid w:val="30B023A9"/>
    <w:rsid w:val="36CF7301"/>
    <w:rsid w:val="37857701"/>
    <w:rsid w:val="3EE55913"/>
    <w:rsid w:val="41913B31"/>
    <w:rsid w:val="4A2A4B22"/>
    <w:rsid w:val="594159E5"/>
    <w:rsid w:val="6C810F0D"/>
    <w:rsid w:val="7BAC2D3A"/>
  </w:rsids>
  <w:docVars>
    <w:docVar w:name="commondata" w:val="eyJoZGlkIjoiY2NlZTZmMjgzYjU5NWMxY2IyZDVhZmYxMzFjZTExMD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F03B321-3E25-4A31-BC9F-7CFD8F6E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04DFE-598F-422E-AA38-CC26F604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324</TotalTime>
  <Pages>2</Pages>
  <Words>65</Words>
  <Characters>376</Characters>
  <Application>Microsoft Office Word</Application>
  <DocSecurity>0</DocSecurity>
  <Lines>3</Lines>
  <Paragraphs>1</Paragraphs>
  <ScaleCrop>false</ScaleCrop>
  <Company>SYSU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22</cp:revision>
  <cp:lastPrinted>2021-12-10T00:54:00Z</cp:lastPrinted>
  <dcterms:created xsi:type="dcterms:W3CDTF">2019-12-13T01:22:00Z</dcterms:created>
  <dcterms:modified xsi:type="dcterms:W3CDTF">2022-12-19T02:17:00Z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ACB95F4D74884EAFAF557DD2CFC66608</vt:lpwstr>
  </property>
  <property fmtid="{D5CDD505-2E9C-101B-9397-08002B2CF9AE}" pid="3" name="KSOProductBuildVer">
    <vt:lpwstr>2052-11.1.0.12763</vt:lpwstr>
  </property>
</Properties>
</file>